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C4985" w14:textId="45ED67DC" w:rsidR="008F1509" w:rsidRDefault="008F1509" w:rsidP="008F150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REGULAMIN</w:t>
      </w:r>
    </w:p>
    <w:p w14:paraId="6E10BEF3" w14:textId="53E180BA" w:rsidR="008F1509" w:rsidRDefault="00736AF1" w:rsidP="008F150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I</w:t>
      </w:r>
      <w:r w:rsidR="0069207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I</w:t>
      </w:r>
      <w:r w:rsidR="004C745A" w:rsidRPr="008F15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 </w:t>
      </w:r>
      <w:r w:rsidR="004C745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KOŁOBRZESKIEGO</w:t>
      </w:r>
      <w:r w:rsidR="008F1509" w:rsidRPr="008F15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 PÓŁMARATON</w:t>
      </w:r>
      <w:r w:rsidR="008F15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>U</w:t>
      </w:r>
      <w:r w:rsidR="008F1509" w:rsidRPr="008F150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  <w:t xml:space="preserve"> BRZEGIEM BAŁTYKU</w:t>
      </w:r>
    </w:p>
    <w:p w14:paraId="0FFCEF39" w14:textId="77777777" w:rsidR="008F1509" w:rsidRDefault="008F1509" w:rsidP="00DD72E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l-PL"/>
          <w14:ligatures w14:val="none"/>
        </w:rPr>
      </w:pPr>
    </w:p>
    <w:p w14:paraId="37D59E09" w14:textId="30884EC0" w:rsidR="008F1509" w:rsidRPr="008F1509" w:rsidRDefault="008F1509" w:rsidP="00DD72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8F1509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Cel imprezy</w:t>
      </w:r>
    </w:p>
    <w:p w14:paraId="26CFB8A7" w14:textId="5BD64A50" w:rsidR="008F1509" w:rsidRDefault="008F1509" w:rsidP="00DD72E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P</w:t>
      </w:r>
      <w:r w:rsidRPr="008F1509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opularyzacja biegania jako najprostszej formy rekreacji ruchowej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,</w:t>
      </w:r>
    </w:p>
    <w:p w14:paraId="2A063A24" w14:textId="5B0E13DE" w:rsidR="008F1509" w:rsidRDefault="008F1509" w:rsidP="00DD72EB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P</w:t>
      </w:r>
      <w:r w:rsidRPr="008F1509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ropagowanie zdrowego stylu życia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,</w:t>
      </w:r>
    </w:p>
    <w:p w14:paraId="64B88370" w14:textId="335C12E5" w:rsidR="008F1509" w:rsidRDefault="00D5373C" w:rsidP="0069207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Integracja środowiska biegac</w:t>
      </w:r>
      <w:r w:rsidR="0069207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zy,</w:t>
      </w:r>
    </w:p>
    <w:p w14:paraId="23586B61" w14:textId="2E9A56AB" w:rsidR="00692073" w:rsidRPr="00692073" w:rsidRDefault="00692073" w:rsidP="00692073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Bieg jest zaliczany do cyklu Odysei Kołobrzeskiej</w:t>
      </w:r>
    </w:p>
    <w:p w14:paraId="3C93A442" w14:textId="2B6F11FE" w:rsidR="008F1509" w:rsidRDefault="008F1509" w:rsidP="00692073">
      <w:pPr>
        <w:pStyle w:val="Akapitzlist"/>
        <w:spacing w:before="100" w:beforeAutospacing="1" w:after="100" w:afterAutospacing="1" w:line="240" w:lineRule="auto"/>
        <w:ind w:left="144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</w:p>
    <w:p w14:paraId="0CF5B88A" w14:textId="77777777" w:rsidR="00FA226D" w:rsidRDefault="00FA226D" w:rsidP="00FA226D">
      <w:pPr>
        <w:pStyle w:val="Akapitzlist"/>
        <w:spacing w:before="100" w:beforeAutospacing="1" w:after="100" w:afterAutospacing="1" w:line="240" w:lineRule="auto"/>
        <w:ind w:left="144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</w:p>
    <w:p w14:paraId="5D46EBC7" w14:textId="72626F55" w:rsidR="008F1509" w:rsidRDefault="008F1509" w:rsidP="00DD72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Organizator</w:t>
      </w:r>
    </w:p>
    <w:p w14:paraId="128E3D8D" w14:textId="3422EBA2" w:rsidR="008F1509" w:rsidRDefault="008F1509" w:rsidP="00DD72EB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Kołobrzeskie Stowarzyszenie Biegów Ulicznych </w:t>
      </w:r>
      <w:r w:rsidR="00234701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„Nadmorscy Biegacze”</w:t>
      </w:r>
    </w:p>
    <w:p w14:paraId="13020D93" w14:textId="77777777" w:rsidR="00317C48" w:rsidRDefault="00317C48" w:rsidP="00317C48">
      <w:pPr>
        <w:pStyle w:val="Akapitzlist"/>
        <w:spacing w:before="100" w:beforeAutospacing="1" w:after="100" w:afterAutospacing="1" w:line="240" w:lineRule="auto"/>
        <w:ind w:left="144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</w:p>
    <w:p w14:paraId="47D78E33" w14:textId="13AA6DD0" w:rsidR="00FA226D" w:rsidRDefault="00234701" w:rsidP="00317C4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Współorganizatorzy, instytucje wspomagające</w:t>
      </w:r>
    </w:p>
    <w:p w14:paraId="0909C56F" w14:textId="18B0E5A4" w:rsidR="00692073" w:rsidRDefault="00692073" w:rsidP="00692073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Seaside Park Hotel Kołobrzeg ul. Wschodnia 20</w:t>
      </w:r>
    </w:p>
    <w:p w14:paraId="5962E860" w14:textId="173EE87A" w:rsidR="00692073" w:rsidRDefault="00692073" w:rsidP="00692073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Miejski Ośrodek Sportu i Rekreacji w Kołobrzegu</w:t>
      </w:r>
    </w:p>
    <w:p w14:paraId="3F2205A2" w14:textId="40F17799" w:rsidR="00692073" w:rsidRDefault="00692073" w:rsidP="00692073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Urząd Miasta Kołobrzeg</w:t>
      </w:r>
    </w:p>
    <w:p w14:paraId="5242D8F7" w14:textId="038175F2" w:rsidR="00692073" w:rsidRDefault="00692073" w:rsidP="00692073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Starostwo Powiatowe Kołobrzeg</w:t>
      </w:r>
    </w:p>
    <w:p w14:paraId="61C30CE9" w14:textId="06F3D93C" w:rsidR="00692073" w:rsidRDefault="00692073" w:rsidP="00692073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Urząd Gminy Ustronie Morskie</w:t>
      </w:r>
    </w:p>
    <w:p w14:paraId="5BAAC9CA" w14:textId="3C5E30BA" w:rsidR="00692073" w:rsidRDefault="00692073" w:rsidP="00692073">
      <w:pPr>
        <w:pStyle w:val="Akapitzlist"/>
        <w:numPr>
          <w:ilvl w:val="0"/>
          <w:numId w:val="21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Patronat Honorowy – Starosta Kołobrzeski</w:t>
      </w:r>
    </w:p>
    <w:p w14:paraId="379EFC9A" w14:textId="77777777" w:rsidR="00560AE1" w:rsidRDefault="00560AE1" w:rsidP="00560AE1">
      <w:pPr>
        <w:pStyle w:val="Akapitzlist"/>
        <w:spacing w:before="100" w:beforeAutospacing="1" w:after="100" w:afterAutospacing="1" w:line="240" w:lineRule="auto"/>
        <w:ind w:left="144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</w:p>
    <w:p w14:paraId="66BEA73C" w14:textId="69C5DD45" w:rsidR="00234701" w:rsidRPr="00560AE1" w:rsidRDefault="00692073" w:rsidP="00560AE1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560AE1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</w:t>
      </w:r>
      <w:r w:rsidR="003954B3" w:rsidRPr="00560AE1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Termin i miejsce</w:t>
      </w:r>
    </w:p>
    <w:p w14:paraId="46F97862" w14:textId="735BE49E" w:rsidR="003954B3" w:rsidRDefault="003954B3" w:rsidP="00DD72EB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Bieg odbędzie się w dniu 1</w:t>
      </w:r>
      <w:r w:rsidR="0069207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7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maja 202</w:t>
      </w:r>
      <w:r w:rsidR="0069207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6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roku (niedziela)</w:t>
      </w:r>
      <w:r w:rsidR="00EF7D79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godz.11.00,</w:t>
      </w:r>
    </w:p>
    <w:p w14:paraId="5D48530D" w14:textId="292A8E7F" w:rsidR="00D5373C" w:rsidRDefault="00D5373C" w:rsidP="00DD72EB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Dystans – półmaraton 21,0975</w:t>
      </w:r>
    </w:p>
    <w:p w14:paraId="4BF29C6B" w14:textId="062738A6" w:rsidR="00EF7D79" w:rsidRDefault="00EF7D79" w:rsidP="00DD72EB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Start i meta przy </w:t>
      </w:r>
      <w:r w:rsidR="0069207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hotelu Seaside przy ul. Wschodniej 20 w Kołobrzegu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,</w:t>
      </w:r>
    </w:p>
    <w:p w14:paraId="4E9935F8" w14:textId="4600D979" w:rsidR="00EF7D79" w:rsidRDefault="00EF7D79" w:rsidP="00DD72EB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Biuro zawodów czynne będzie w dniu </w:t>
      </w:r>
      <w:r w:rsidR="0069207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16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.05.202</w:t>
      </w:r>
      <w:r w:rsidR="0069207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6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roku w godz. 1</w:t>
      </w:r>
      <w:r w:rsidR="00FA226D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8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.00-20.00 oraz w dniu 1</w:t>
      </w:r>
      <w:r w:rsidR="0069207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7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.05.202</w:t>
      </w:r>
      <w:r w:rsidR="0069207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6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roku w godz. 8.00-10.50 i usytuowane będzie w </w:t>
      </w:r>
      <w:r w:rsidR="006F15C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rejonie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startu-mety</w:t>
      </w:r>
      <w:r w:rsidR="00D5373C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</w:t>
      </w:r>
    </w:p>
    <w:p w14:paraId="133E81B5" w14:textId="77777777" w:rsidR="00FA226D" w:rsidRDefault="00FA226D" w:rsidP="00FA226D">
      <w:pPr>
        <w:pStyle w:val="Akapitzlist"/>
        <w:spacing w:before="100" w:beforeAutospacing="1" w:after="100" w:afterAutospacing="1" w:line="240" w:lineRule="auto"/>
        <w:ind w:left="144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</w:p>
    <w:p w14:paraId="28950AF4" w14:textId="1229E7B8" w:rsidR="006F15C7" w:rsidRDefault="006F15C7" w:rsidP="00DD72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Trasa Biegu</w:t>
      </w:r>
    </w:p>
    <w:p w14:paraId="6EC1B45F" w14:textId="63B3D667" w:rsidR="006F15C7" w:rsidRDefault="006F15C7" w:rsidP="00DD72EB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6F15C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Trasa płaska prowadząca deptakiem</w:t>
      </w:r>
      <w:r w:rsidR="0069207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</w:t>
      </w:r>
      <w:r w:rsidRPr="006F15C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pieszo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- </w:t>
      </w:r>
      <w:r w:rsidRPr="006F15C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rowerowym </w:t>
      </w:r>
      <w:r w:rsidR="0069207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o</w:t>
      </w:r>
      <w:r w:rsidRPr="006F15C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nawierzchni asfaltowej</w:t>
      </w:r>
      <w:r w:rsidR="0069207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i kostki brukowanej,</w:t>
      </w:r>
    </w:p>
    <w:p w14:paraId="5EA09DEE" w14:textId="6DC1D42B" w:rsidR="00692073" w:rsidRDefault="00692073" w:rsidP="00DD72EB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692073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  <w14:ligatures w14:val="none"/>
        </w:rPr>
        <w:t>Trasa posiada Atest PZLA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,</w:t>
      </w:r>
    </w:p>
    <w:p w14:paraId="38F56150" w14:textId="3EAB141F" w:rsidR="00317C48" w:rsidRDefault="00317C48" w:rsidP="00DD72EB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Na wyznaczonej trasie może odbywać się ruch pieszych i rowerzystów dlatego też zawodnicy zobowiązani są do poruszania się z zachowaniem zasad i przepisów wynikających z Ustawy Prawo o Ruchu Drogowym.</w:t>
      </w:r>
    </w:p>
    <w:p w14:paraId="2F127069" w14:textId="77777777" w:rsidR="00D5373C" w:rsidRDefault="006F15C7" w:rsidP="00DD72EB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Jedna pętla</w:t>
      </w:r>
      <w:r w:rsidR="00D5373C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w kierunku Sianożęt, szczegółowa mapka będzie opublikowana w późniejszym terminie jako załącznik do niniejszego regulaminu,</w:t>
      </w:r>
    </w:p>
    <w:p w14:paraId="4C60CF5C" w14:textId="77777777" w:rsidR="0043191F" w:rsidRDefault="00D5373C" w:rsidP="00DD72EB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Trasa będzie oznakowana znakami pionowymi co jeden kilometr,</w:t>
      </w:r>
    </w:p>
    <w:p w14:paraId="5AB06F1C" w14:textId="7BB316F3" w:rsidR="0043191F" w:rsidRDefault="0043191F" w:rsidP="00DD72EB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Na trasie będ</w:t>
      </w:r>
      <w:r w:rsidR="00FA226D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zie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usytuowane </w:t>
      </w:r>
      <w:r w:rsidR="00FA226D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pięć punktów żywieniowych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,</w:t>
      </w:r>
    </w:p>
    <w:p w14:paraId="6E2C28CA" w14:textId="5838689B" w:rsidR="00B158D4" w:rsidRDefault="0043191F" w:rsidP="00DD72EB">
      <w:pPr>
        <w:pStyle w:val="Akapitzlist"/>
        <w:numPr>
          <w:ilvl w:val="0"/>
          <w:numId w:val="9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lastRenderedPageBreak/>
        <w:t>Limit czasu na pokonanie trasy wynosi 3 godziny,</w:t>
      </w:r>
    </w:p>
    <w:p w14:paraId="658B126F" w14:textId="77777777" w:rsidR="00FA226D" w:rsidRPr="00B158D4" w:rsidRDefault="00FA226D" w:rsidP="00FA226D">
      <w:pPr>
        <w:pStyle w:val="Akapitzlist"/>
        <w:spacing w:before="100" w:beforeAutospacing="1" w:after="100" w:afterAutospacing="1" w:line="240" w:lineRule="auto"/>
        <w:ind w:left="144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</w:p>
    <w:p w14:paraId="3051DCAC" w14:textId="653F1D28" w:rsidR="00234701" w:rsidRDefault="004F7520" w:rsidP="00DD72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Klasyfikacje</w:t>
      </w:r>
      <w:r w:rsidR="00D5373C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</w:t>
      </w:r>
      <w:r w:rsidR="006F15C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</w:t>
      </w:r>
      <w:r w:rsidR="006F15C7" w:rsidRPr="006F15C7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 </w:t>
      </w:r>
    </w:p>
    <w:p w14:paraId="3ACD9682" w14:textId="6E753871" w:rsidR="004F7520" w:rsidRDefault="004F7520" w:rsidP="00DD72EB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Kategorie </w:t>
      </w:r>
      <w:r w:rsidR="00EE312A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open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wiekowe kobiet i mężczyzn</w:t>
      </w:r>
    </w:p>
    <w:p w14:paraId="2BD37501" w14:textId="309DD6FF" w:rsidR="00EE312A" w:rsidRDefault="00EE312A" w:rsidP="00DD72EB">
      <w:pPr>
        <w:pStyle w:val="Akapitzlist"/>
        <w:spacing w:before="100" w:beforeAutospacing="1" w:after="100" w:afterAutospacing="1" w:line="240" w:lineRule="auto"/>
        <w:ind w:left="1440"/>
        <w:jc w:val="both"/>
        <w:outlineLvl w:val="0"/>
        <w:rPr>
          <w:rFonts w:ascii="Roboto 400 normal" w:hAnsi="Roboto 400 normal"/>
          <w:sz w:val="20"/>
          <w:szCs w:val="20"/>
          <w:shd w:val="clear" w:color="auto" w:fill="FFFFFF"/>
        </w:rPr>
      </w:pPr>
      <w:r>
        <w:rPr>
          <w:rFonts w:ascii="Roboto 400 normal" w:hAnsi="Roboto 400 normal"/>
          <w:sz w:val="20"/>
          <w:szCs w:val="20"/>
          <w:shd w:val="clear" w:color="auto" w:fill="FFFFFF"/>
        </w:rPr>
        <w:t>K18 (18-29)   M18 (18-29)</w:t>
      </w:r>
      <w:r>
        <w:rPr>
          <w:rFonts w:ascii="Roboto 400 normal" w:hAnsi="Roboto 400 normal"/>
          <w:sz w:val="20"/>
          <w:szCs w:val="20"/>
          <w:shd w:val="clear" w:color="auto" w:fill="FFFFFF"/>
        </w:rPr>
        <w:br/>
        <w:t>K30 (30-39)   M30 (30-39)</w:t>
      </w:r>
      <w:r>
        <w:rPr>
          <w:rFonts w:ascii="Roboto 400 normal" w:hAnsi="Roboto 400 normal"/>
          <w:sz w:val="20"/>
          <w:szCs w:val="20"/>
          <w:shd w:val="clear" w:color="auto" w:fill="FFFFFF"/>
        </w:rPr>
        <w:br/>
        <w:t>K40 (40-49)   M40 (40-49)</w:t>
      </w:r>
      <w:r>
        <w:rPr>
          <w:rFonts w:ascii="Roboto 400 normal" w:hAnsi="Roboto 400 normal"/>
          <w:sz w:val="20"/>
          <w:szCs w:val="20"/>
          <w:shd w:val="clear" w:color="auto" w:fill="FFFFFF"/>
        </w:rPr>
        <w:br/>
        <w:t>K50 (50-59)   M50 (50-59)</w:t>
      </w:r>
      <w:r>
        <w:rPr>
          <w:rFonts w:ascii="Roboto 400 normal" w:hAnsi="Roboto 400 normal"/>
          <w:sz w:val="20"/>
          <w:szCs w:val="20"/>
          <w:shd w:val="clear" w:color="auto" w:fill="FFFFFF"/>
        </w:rPr>
        <w:br/>
        <w:t>K60 (60-69)   M60 (60-69)</w:t>
      </w:r>
      <w:r>
        <w:rPr>
          <w:rFonts w:ascii="Roboto 400 normal" w:hAnsi="Roboto 400 normal"/>
          <w:sz w:val="20"/>
          <w:szCs w:val="20"/>
          <w:shd w:val="clear" w:color="auto" w:fill="FFFFFF"/>
        </w:rPr>
        <w:br/>
        <w:t>K70</w:t>
      </w:r>
      <w:r w:rsidR="00692073">
        <w:rPr>
          <w:rFonts w:ascii="Roboto 400 normal" w:hAnsi="Roboto 400 normal"/>
          <w:sz w:val="20"/>
          <w:szCs w:val="20"/>
          <w:shd w:val="clear" w:color="auto" w:fill="FFFFFF"/>
        </w:rPr>
        <w:t xml:space="preserve">                   </w:t>
      </w:r>
      <w:r>
        <w:rPr>
          <w:rFonts w:ascii="Roboto 400 normal" w:hAnsi="Roboto 400 normal"/>
          <w:sz w:val="20"/>
          <w:szCs w:val="20"/>
          <w:shd w:val="clear" w:color="auto" w:fill="FFFFFF"/>
        </w:rPr>
        <w:t xml:space="preserve"> (70-99)  </w:t>
      </w:r>
      <w:r w:rsidR="00692073">
        <w:rPr>
          <w:rFonts w:ascii="Roboto 400 normal" w:hAnsi="Roboto 400 normal"/>
          <w:sz w:val="20"/>
          <w:szCs w:val="20"/>
          <w:shd w:val="clear" w:color="auto" w:fill="FFFFFF"/>
        </w:rPr>
        <w:t xml:space="preserve">                                                          </w:t>
      </w:r>
      <w:r>
        <w:rPr>
          <w:rFonts w:ascii="Roboto 400 normal" w:hAnsi="Roboto 400 normal"/>
          <w:sz w:val="20"/>
          <w:szCs w:val="20"/>
          <w:shd w:val="clear" w:color="auto" w:fill="FFFFFF"/>
        </w:rPr>
        <w:t xml:space="preserve"> M70</w:t>
      </w:r>
      <w:r w:rsidR="00692073">
        <w:rPr>
          <w:rFonts w:ascii="Roboto 400 normal" w:hAnsi="Roboto 400 normal"/>
          <w:sz w:val="20"/>
          <w:szCs w:val="20"/>
          <w:shd w:val="clear" w:color="auto" w:fill="FFFFFF"/>
        </w:rPr>
        <w:t xml:space="preserve">                   </w:t>
      </w:r>
      <w:r>
        <w:rPr>
          <w:rFonts w:ascii="Roboto 400 normal" w:hAnsi="Roboto 400 normal"/>
          <w:sz w:val="20"/>
          <w:szCs w:val="20"/>
          <w:shd w:val="clear" w:color="auto" w:fill="FFFFFF"/>
        </w:rPr>
        <w:t xml:space="preserve"> (70-99)</w:t>
      </w:r>
    </w:p>
    <w:p w14:paraId="56B35708" w14:textId="0AADC867" w:rsidR="00EE312A" w:rsidRPr="00F921AB" w:rsidRDefault="001E7BCF" w:rsidP="00DD72EB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Prowadzona będzie również klasyfikacja mieszkańców Powiatu Kołobrzeskiego która wyłoni trzy najlepsze biegaczki i trzech najlepszych biegaczy.</w:t>
      </w:r>
    </w:p>
    <w:p w14:paraId="1624AC7B" w14:textId="1A7253CB" w:rsidR="00F921AB" w:rsidRPr="00B227B3" w:rsidRDefault="00F921AB" w:rsidP="00DD72EB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przynależności do kategorii wiekowej </w:t>
      </w:r>
      <w:r w:rsidR="00C506DA">
        <w:rPr>
          <w:rFonts w:ascii="Times New Roman" w:hAnsi="Times New Roman" w:cs="Times New Roman"/>
          <w:sz w:val="24"/>
          <w:szCs w:val="24"/>
          <w:shd w:val="clear" w:color="auto" w:fill="FFFFFF"/>
        </w:rPr>
        <w:t>decyduje rok urodzenia,</w:t>
      </w:r>
    </w:p>
    <w:p w14:paraId="55819779" w14:textId="423BBCBD" w:rsidR="00B227B3" w:rsidRPr="00FA226D" w:rsidRDefault="00B63F05" w:rsidP="00DD72EB">
      <w:pPr>
        <w:pStyle w:val="Akapitzlist"/>
        <w:numPr>
          <w:ilvl w:val="0"/>
          <w:numId w:val="11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Organizator w trakcie tego wydarzenia przewiduje biegi dziecięce i osobny regulamin dla tych biegów opublikuje w najbliższym czasie na stronie fb,</w:t>
      </w:r>
    </w:p>
    <w:p w14:paraId="2EAB7162" w14:textId="77777777" w:rsidR="00FA226D" w:rsidRPr="001E7BCF" w:rsidRDefault="00FA226D" w:rsidP="00FA226D">
      <w:pPr>
        <w:pStyle w:val="Akapitzlist"/>
        <w:spacing w:before="100" w:beforeAutospacing="1" w:after="100" w:afterAutospacing="1" w:line="240" w:lineRule="auto"/>
        <w:ind w:left="144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</w:p>
    <w:p w14:paraId="34BFAD8B" w14:textId="149F7E70" w:rsidR="001E7BCF" w:rsidRPr="001E7BCF" w:rsidRDefault="001E7BCF" w:rsidP="00DD72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Pomiar czasu</w:t>
      </w:r>
    </w:p>
    <w:p w14:paraId="4B67F4CA" w14:textId="16EAFB70" w:rsidR="001E7BCF" w:rsidRPr="001E7BCF" w:rsidRDefault="001E7BCF" w:rsidP="00DD72EB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Elektroniczny pomiar czasu f</w:t>
      </w:r>
      <w:r w:rsidR="00596457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rmy „Herkules” przy użyciu jednorazowych chipów,</w:t>
      </w:r>
    </w:p>
    <w:p w14:paraId="398F8234" w14:textId="37DCDA12" w:rsidR="001E7BCF" w:rsidRPr="00D72CAA" w:rsidRDefault="00D72CAA" w:rsidP="00DD72EB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D72CAA">
        <w:rPr>
          <w:rFonts w:ascii="Times New Roman" w:hAnsi="Times New Roman" w:cs="Times New Roman"/>
          <w:sz w:val="24"/>
          <w:szCs w:val="24"/>
          <w:shd w:val="clear" w:color="auto" w:fill="FFFFFF"/>
        </w:rPr>
        <w:t>Posiadanie prawidłowo zamocowanego i widocznego numeru startowego wraz z chipem jest warunkiem udziału w biegu i sklasyfikowania w komunikacie końcowym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3D1CD31F" w14:textId="0B0788F8" w:rsidR="00D72CAA" w:rsidRPr="00D72CAA" w:rsidRDefault="00D72CAA" w:rsidP="00DD72EB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D72CAA">
        <w:rPr>
          <w:rFonts w:ascii="Times New Roman" w:hAnsi="Times New Roman" w:cs="Times New Roman"/>
          <w:sz w:val="24"/>
          <w:szCs w:val="24"/>
        </w:rPr>
        <w:t xml:space="preserve">Klasyfikacje prowadzone będą wg. indywidualnych czasów netto liczonych od momentu przekroczenia linii startu do przekroczenia linii mety za wyjątkiem pierwszych 50- ciu zawodników przekraczających linię mety, którzy będą klasyfikowani wg. czasu brutto liczonego od momentu strzału startera. Dla zachowania jak najlepszych warunków sportowej rywalizacji na trasie uczestnicy ustawiają się na starcie w kolejności od najszybszych do najwolniejszych, </w:t>
      </w:r>
    </w:p>
    <w:p w14:paraId="37065948" w14:textId="15E88A8D" w:rsidR="004F7520" w:rsidRPr="00FA226D" w:rsidRDefault="00D72CAA" w:rsidP="00DD72EB">
      <w:pPr>
        <w:pStyle w:val="Akapitzlist"/>
        <w:numPr>
          <w:ilvl w:val="0"/>
          <w:numId w:val="12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D72CAA">
        <w:rPr>
          <w:rFonts w:ascii="Times New Roman" w:hAnsi="Times New Roman" w:cs="Times New Roman"/>
          <w:sz w:val="24"/>
          <w:szCs w:val="24"/>
        </w:rPr>
        <w:t>Brak numeru podczas zawodów będzie skutkował dyskwalifikacją</w:t>
      </w:r>
    </w:p>
    <w:p w14:paraId="5368A24F" w14:textId="77777777" w:rsidR="00FA226D" w:rsidRPr="00FA226D" w:rsidRDefault="00FA226D" w:rsidP="00FA226D">
      <w:pPr>
        <w:pStyle w:val="Akapitzlist"/>
        <w:spacing w:before="100" w:beforeAutospacing="1" w:after="100" w:afterAutospacing="1" w:line="240" w:lineRule="auto"/>
        <w:ind w:left="144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</w:p>
    <w:p w14:paraId="7BBD1459" w14:textId="6C328F67" w:rsidR="004F7520" w:rsidRDefault="0097688E" w:rsidP="00DD72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Nagrody i świadczenia dla zawodników</w:t>
      </w:r>
    </w:p>
    <w:p w14:paraId="24244BED" w14:textId="4DE40ABE" w:rsidR="0097688E" w:rsidRDefault="0097688E" w:rsidP="00DD72EB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Zawodnicy, którzy zgłoszą się do biegu w biurze zawodów otrzymają pakiet startowy,</w:t>
      </w:r>
      <w:r w:rsidR="00EB6945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w miarę pozyskiwania sponsorów pakiet będzie uzupełniany o kolejne upominki,</w:t>
      </w:r>
    </w:p>
    <w:p w14:paraId="5A5C6944" w14:textId="69EC5F5F" w:rsidR="00FE4EA0" w:rsidRDefault="00FE4EA0" w:rsidP="00DD72EB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Uczestnicy odbierają pakiet startowy wyłącznie osobiście za okazanie dokumentu tożsamości ze zdjęciem,</w:t>
      </w:r>
    </w:p>
    <w:p w14:paraId="42FCE4C4" w14:textId="29B10F5D" w:rsidR="0097688E" w:rsidRDefault="0097688E" w:rsidP="00DD72EB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Zawodnicy, którzy ukończą bieg w wyznaczonym limicie czasu otrzymają pamiątkowy medal,</w:t>
      </w:r>
    </w:p>
    <w:p w14:paraId="100168E4" w14:textId="05F7255D" w:rsidR="0097688E" w:rsidRDefault="0097688E" w:rsidP="00DD72EB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Podczas trwania imprezy organizator zapewnia posiłki regeneracyjne i napoje,</w:t>
      </w:r>
    </w:p>
    <w:p w14:paraId="78BB572A" w14:textId="1B504C32" w:rsidR="0097688E" w:rsidRDefault="0097688E" w:rsidP="00DD72EB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Nagrody w klasyfikacji generalnej kobiet i mężczyzn:</w:t>
      </w:r>
    </w:p>
    <w:p w14:paraId="5EDD5EC4" w14:textId="276D382D" w:rsidR="0097688E" w:rsidRDefault="00F921AB" w:rsidP="00DD72EB">
      <w:pPr>
        <w:pStyle w:val="Akapitzlist"/>
        <w:spacing w:before="100" w:beforeAutospacing="1" w:after="100" w:afterAutospacing="1" w:line="240" w:lineRule="auto"/>
        <w:ind w:left="144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1 miejsce </w:t>
      </w:r>
      <w:r w:rsidR="0069207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5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00zł plus </w:t>
      </w:r>
      <w:r w:rsidR="0069207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nagroda rzeczowa</w:t>
      </w:r>
    </w:p>
    <w:p w14:paraId="1D4139C1" w14:textId="205508D6" w:rsidR="00F921AB" w:rsidRDefault="00F921AB" w:rsidP="00DD72EB">
      <w:pPr>
        <w:pStyle w:val="Akapitzlist"/>
        <w:spacing w:before="100" w:beforeAutospacing="1" w:after="100" w:afterAutospacing="1" w:line="240" w:lineRule="auto"/>
        <w:ind w:left="144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2 miejsce </w:t>
      </w:r>
      <w:r w:rsidR="0069207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4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00zł plus </w:t>
      </w:r>
      <w:r w:rsidR="0069207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nagroda rzeczowa</w:t>
      </w:r>
    </w:p>
    <w:p w14:paraId="2F0DC1EB" w14:textId="34E1B331" w:rsidR="00F921AB" w:rsidRDefault="00F921AB" w:rsidP="00DD72EB">
      <w:pPr>
        <w:pStyle w:val="Akapitzlist"/>
        <w:spacing w:before="100" w:beforeAutospacing="1" w:after="100" w:afterAutospacing="1" w:line="240" w:lineRule="auto"/>
        <w:ind w:left="144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3 miejsce </w:t>
      </w:r>
      <w:r w:rsidR="0069207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3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00zł plus </w:t>
      </w:r>
      <w:r w:rsidR="0069207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nagroda rzeczowa</w:t>
      </w:r>
    </w:p>
    <w:p w14:paraId="76E62D46" w14:textId="69FD5DC5" w:rsidR="00F921AB" w:rsidRDefault="00F921AB" w:rsidP="00DD72EB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Trzy najlepsze osoby w kategoriach wiekowych otrzymają statuetki i nagrody rzeczowe</w:t>
      </w:r>
      <w:r w:rsidR="0069207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.</w:t>
      </w:r>
    </w:p>
    <w:p w14:paraId="47BDCBFA" w14:textId="7DF3A485" w:rsidR="00F921AB" w:rsidRDefault="00F921AB" w:rsidP="00DD72EB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Zawodnicy, którzy otrzymają nagrody w klasyfikacji generalnej nie otrzymują nagród w kategorii wiekowej.</w:t>
      </w:r>
    </w:p>
    <w:p w14:paraId="3BCED5B5" w14:textId="272AB15A" w:rsidR="00FA226D" w:rsidRPr="00692073" w:rsidRDefault="00230A2D" w:rsidP="001B6052">
      <w:pPr>
        <w:pStyle w:val="Akapitzlist"/>
        <w:numPr>
          <w:ilvl w:val="0"/>
          <w:numId w:val="13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69207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Organizatorzy przewidują </w:t>
      </w:r>
      <w:r w:rsidR="00692073" w:rsidRPr="0069207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konkurs wśród wszystkich uczestników biegu, w którym można wygrać</w:t>
      </w:r>
      <w:r w:rsidRPr="0069207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bardzo atrakcyjn</w:t>
      </w:r>
      <w:r w:rsidR="00692073" w:rsidRPr="0069207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e</w:t>
      </w:r>
      <w:r w:rsidRPr="0069207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nagr</w:t>
      </w:r>
      <w:r w:rsidR="00692073" w:rsidRPr="0069207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ody </w:t>
      </w:r>
      <w:r w:rsidRPr="0069207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rzeczow</w:t>
      </w:r>
      <w:r w:rsidR="00692073" w:rsidRPr="0069207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e</w:t>
      </w:r>
      <w:r w:rsidR="0069207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. Nagrody otrzymają tylko osoby osobiście obecne podczas konkursu, za okazaniem nr startowego. </w:t>
      </w:r>
    </w:p>
    <w:p w14:paraId="1B6AFC91" w14:textId="7894DFDD" w:rsidR="0097688E" w:rsidRDefault="00F921AB" w:rsidP="00DD72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lastRenderedPageBreak/>
        <w:t>Zgłoszenia do biegu</w:t>
      </w:r>
    </w:p>
    <w:p w14:paraId="48A143B8" w14:textId="2C0E0577" w:rsidR="00F921AB" w:rsidRDefault="00F921AB" w:rsidP="00DD72EB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Organizator ustala limit uczestników biegu na </w:t>
      </w:r>
      <w:r w:rsidR="0069207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6</w:t>
      </w:r>
      <w:r w:rsidR="00B26908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00 osób</w:t>
      </w:r>
    </w:p>
    <w:p w14:paraId="44A383F0" w14:textId="6C199991" w:rsidR="00F921AB" w:rsidRDefault="00C506DA" w:rsidP="00DD72EB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Organizator zapewnia sobie prawo do powiększenia limitu uczestników,</w:t>
      </w:r>
    </w:p>
    <w:p w14:paraId="0A5109AE" w14:textId="4D4ECA9F" w:rsidR="00C506DA" w:rsidRPr="00317C48" w:rsidRDefault="00B158D4" w:rsidP="00DD72EB">
      <w:pPr>
        <w:pStyle w:val="Akapitzlist"/>
        <w:numPr>
          <w:ilvl w:val="0"/>
          <w:numId w:val="14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B158D4">
        <w:rPr>
          <w:rFonts w:ascii="Times New Roman" w:hAnsi="Times New Roman" w:cs="Times New Roman"/>
          <w:sz w:val="24"/>
          <w:szCs w:val="24"/>
        </w:rPr>
        <w:t>Za zgłoszenie udziału w zawodach rozumie się internetową rejestrację oraz wniesioną opłatę startową.</w:t>
      </w:r>
    </w:p>
    <w:p w14:paraId="44AE0D1B" w14:textId="77777777" w:rsidR="00317C48" w:rsidRPr="00317C48" w:rsidRDefault="00317C48" w:rsidP="00317C48">
      <w:pPr>
        <w:pStyle w:val="Akapitzlist"/>
        <w:spacing w:before="100" w:beforeAutospacing="1" w:after="100" w:afterAutospacing="1" w:line="240" w:lineRule="auto"/>
        <w:ind w:left="144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</w:p>
    <w:p w14:paraId="1FA74E3D" w14:textId="77777777" w:rsidR="00317C48" w:rsidRPr="00B158D4" w:rsidRDefault="00317C48" w:rsidP="00317C48">
      <w:pPr>
        <w:pStyle w:val="Akapitzlist"/>
        <w:spacing w:before="100" w:beforeAutospacing="1" w:after="100" w:afterAutospacing="1" w:line="240" w:lineRule="auto"/>
        <w:ind w:left="144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</w:p>
    <w:p w14:paraId="551A59C0" w14:textId="51F2E343" w:rsidR="00B158D4" w:rsidRDefault="00B158D4" w:rsidP="00DD72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Sprawy finansowe</w:t>
      </w:r>
    </w:p>
    <w:p w14:paraId="5EC70289" w14:textId="5E848DE7" w:rsidR="00B158D4" w:rsidRDefault="00B158D4" w:rsidP="00DD72EB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Opłaty startowe</w:t>
      </w:r>
      <w:r w:rsidR="00EB6945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:</w:t>
      </w:r>
    </w:p>
    <w:p w14:paraId="42203E26" w14:textId="42E3FCC4" w:rsidR="00EB6945" w:rsidRDefault="00692073" w:rsidP="00DD72EB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Dla pierwszych 100 osób, które dokonają pełnego zgłoszenia - </w:t>
      </w:r>
      <w:r w:rsidR="00261D28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100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zł</w:t>
      </w:r>
    </w:p>
    <w:p w14:paraId="69FD14F0" w14:textId="15196901" w:rsidR="00EB6945" w:rsidRDefault="00692073" w:rsidP="00DD72EB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Dla kolejnych 100 osób (101-200) – 1</w:t>
      </w:r>
      <w:r w:rsidR="00261D28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0zł</w:t>
      </w:r>
    </w:p>
    <w:p w14:paraId="2D1932ED" w14:textId="00A05A21" w:rsidR="00EB6945" w:rsidRDefault="00692073" w:rsidP="00DD72EB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Dla kolejnych 100 osób (201-300) – 1</w:t>
      </w:r>
      <w:r w:rsidR="00261D28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2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0zł</w:t>
      </w:r>
    </w:p>
    <w:p w14:paraId="3AC36B9D" w14:textId="12F71D95" w:rsidR="00EB6945" w:rsidRDefault="00692073" w:rsidP="00DD72EB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Dla kolejnych 100 osób (301-400) – 1</w:t>
      </w:r>
      <w:r w:rsidR="00261D28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3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0zł</w:t>
      </w:r>
    </w:p>
    <w:p w14:paraId="0F9B2E32" w14:textId="22ED19AF" w:rsidR="00911EF5" w:rsidRDefault="00692073" w:rsidP="00DD72EB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Dla kolejnych 100 osób (401-500) – 1</w:t>
      </w:r>
      <w:r w:rsidR="00261D28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4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0zł</w:t>
      </w:r>
    </w:p>
    <w:p w14:paraId="1868E91B" w14:textId="5FA67B51" w:rsidR="00596457" w:rsidRDefault="00692073" w:rsidP="00DD72EB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Dla kolejnych 100 osób (501-600) – 1</w:t>
      </w:r>
      <w:r w:rsidR="00261D28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5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0zł</w:t>
      </w:r>
    </w:p>
    <w:p w14:paraId="793C74B3" w14:textId="2BF5F6AA" w:rsidR="00692073" w:rsidRDefault="00692073" w:rsidP="00DD72EB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W dniu biegu – 180zł o ile będą jeszcze wolne pakiety,</w:t>
      </w:r>
    </w:p>
    <w:p w14:paraId="5864C256" w14:textId="3A117262" w:rsidR="00560AE1" w:rsidRDefault="00560AE1" w:rsidP="00DD72EB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Opłaty startowe są bezzwrotne. </w:t>
      </w:r>
    </w:p>
    <w:p w14:paraId="62FCECB3" w14:textId="2CB83583" w:rsidR="00596457" w:rsidRDefault="00596457" w:rsidP="00DD72EB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Dla </w:t>
      </w:r>
      <w:r w:rsidR="0069207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członków Kołobrzeskiego Stowarzyszenia Biegów Ulicznych „Nadmorscy Biegacze”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posiadających koszulkę </w:t>
      </w:r>
      <w:r w:rsidR="00692073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>stowarzyszenia i biorących udział w biegu zniżka 20% na opłatę za udział w Biegowym Podsumowaniu Roku Grand Prix Kołobrzeg;</w:t>
      </w:r>
    </w:p>
    <w:p w14:paraId="1CCE1DA5" w14:textId="53AE2E55" w:rsidR="00EB6945" w:rsidRDefault="00EB6945" w:rsidP="00DD72EB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B6945">
        <w:rPr>
          <w:rFonts w:ascii="Times New Roman" w:hAnsi="Times New Roman" w:cs="Times New Roman"/>
          <w:sz w:val="24"/>
          <w:szCs w:val="24"/>
        </w:rPr>
        <w:t>Zawodnik, który zgłosi się do zawodów dokonuje opłaty startowej wyłącznie systemem on-line po uprzednim wypełnieniu formularza zgłoszenioweg</w:t>
      </w:r>
      <w:r>
        <w:rPr>
          <w:rFonts w:ascii="Times New Roman" w:hAnsi="Times New Roman" w:cs="Times New Roman"/>
          <w:sz w:val="24"/>
          <w:szCs w:val="24"/>
        </w:rPr>
        <w:t>o,</w:t>
      </w:r>
    </w:p>
    <w:p w14:paraId="2A53F6B8" w14:textId="4C65E2DD" w:rsidR="00EB6945" w:rsidRDefault="00EB6945" w:rsidP="00DD72EB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B6945">
        <w:rPr>
          <w:rFonts w:ascii="Times New Roman" w:hAnsi="Times New Roman" w:cs="Times New Roman"/>
          <w:sz w:val="24"/>
          <w:szCs w:val="24"/>
        </w:rPr>
        <w:t>Na żądanie uczestnika (zaznaczyć w formularzu zgłoszeniowym) organizator wystawi Fakturę VAT po zaksięgowaniu przelewu na koncie organizatora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28661BF5" w14:textId="5939EF1D" w:rsidR="00E74D6F" w:rsidRPr="00B26036" w:rsidRDefault="00EB6945" w:rsidP="00B26036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Uczestnictwo</w:t>
      </w:r>
    </w:p>
    <w:p w14:paraId="6492A268" w14:textId="77777777" w:rsidR="00E74D6F" w:rsidRDefault="00E74D6F" w:rsidP="00DD72E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4D6F">
        <w:rPr>
          <w:rFonts w:ascii="Times New Roman" w:hAnsi="Times New Roman" w:cs="Times New Roman"/>
          <w:sz w:val="24"/>
          <w:szCs w:val="24"/>
        </w:rPr>
        <w:t xml:space="preserve"> Do startu dopuszczeni zostaną zawodnicy, którzy w dniu zawodów mają ukończone 18 lat i których dane zostały zweryfikowane w biurze zawodów.</w:t>
      </w:r>
    </w:p>
    <w:p w14:paraId="2BBFEACE" w14:textId="356DD3D5" w:rsidR="00E74D6F" w:rsidRPr="00E74D6F" w:rsidRDefault="00E74D6F" w:rsidP="00DD72E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E74D6F">
        <w:rPr>
          <w:rFonts w:ascii="Times New Roman" w:hAnsi="Times New Roman" w:cs="Times New Roman"/>
          <w:sz w:val="24"/>
          <w:szCs w:val="24"/>
        </w:rPr>
        <w:t>awodnik musi posiadać aktualne zaświadczenie lekarskie o braku przeciwwskazań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4D6F">
        <w:rPr>
          <w:rFonts w:ascii="Times New Roman" w:hAnsi="Times New Roman" w:cs="Times New Roman"/>
          <w:sz w:val="24"/>
          <w:szCs w:val="24"/>
        </w:rPr>
        <w:t>zdrowotnych do uprawiania biegania lub złożyć własne oświadczenie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4F4B91EB" w14:textId="77777777" w:rsidR="00E74D6F" w:rsidRPr="00E74D6F" w:rsidRDefault="00E74D6F" w:rsidP="00DD72E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4D6F">
        <w:rPr>
          <w:rFonts w:ascii="Times New Roman" w:hAnsi="Times New Roman" w:cs="Times New Roman"/>
          <w:sz w:val="24"/>
          <w:szCs w:val="24"/>
        </w:rPr>
        <w:t>Uczestnik startuje wyłącznie na własną odpowiedzialność i ponosi związane z tym ryzyko. Wszyscy uczestnicy przyjmują do wiadomości, że udział w biegu wiąże się z wysiłkiem fizycznym i pociąga za sobą naturalne ryzyko i zagrożenie wypadkami, możliwość odniesienia obrażeń ciała i urazów fizycznych (w tym śmierci), a także szkód i strat o charakterze majątkowym.</w:t>
      </w:r>
    </w:p>
    <w:p w14:paraId="583CF94C" w14:textId="77777777" w:rsidR="00E74D6F" w:rsidRPr="00E74D6F" w:rsidRDefault="00E74D6F" w:rsidP="00DD72E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4D6F">
        <w:rPr>
          <w:rFonts w:ascii="Times New Roman" w:hAnsi="Times New Roman" w:cs="Times New Roman"/>
          <w:sz w:val="24"/>
          <w:szCs w:val="24"/>
        </w:rPr>
        <w:t xml:space="preserve"> Zakazuje się uczestniczenia w półmaratonie osobom, które nie mają numeru startowego, posługują się nieaktualnym numerem startowym oraz które biegną z zasłoniętym numerem startowym. Osoby takie zostaną usunięte z trasy biegu.</w:t>
      </w:r>
    </w:p>
    <w:p w14:paraId="3564C4BB" w14:textId="77777777" w:rsidR="00E74D6F" w:rsidRPr="00E74D6F" w:rsidRDefault="00E74D6F" w:rsidP="00DD72E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4D6F">
        <w:rPr>
          <w:rFonts w:ascii="Times New Roman" w:hAnsi="Times New Roman" w:cs="Times New Roman"/>
          <w:sz w:val="24"/>
          <w:szCs w:val="24"/>
        </w:rPr>
        <w:t xml:space="preserve"> Każdy zawodnik startujący w biegu powinien się ubezpieczyć w własnym zakresie od następstw nieszczęśliwych wypadków,</w:t>
      </w:r>
    </w:p>
    <w:p w14:paraId="104DB066" w14:textId="77777777" w:rsidR="00E74D6F" w:rsidRPr="00E74D6F" w:rsidRDefault="00E74D6F" w:rsidP="00DD72E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4D6F">
        <w:rPr>
          <w:rFonts w:ascii="Times New Roman" w:hAnsi="Times New Roman" w:cs="Times New Roman"/>
          <w:sz w:val="24"/>
          <w:szCs w:val="24"/>
        </w:rPr>
        <w:t>Organizator zabrania startu na rolkach oraz wózkach inwalidzkich wszystkich typów.</w:t>
      </w:r>
    </w:p>
    <w:p w14:paraId="150BE634" w14:textId="77777777" w:rsidR="00E74D6F" w:rsidRDefault="00E74D6F" w:rsidP="00DD72E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74D6F">
        <w:rPr>
          <w:rFonts w:ascii="Times New Roman" w:hAnsi="Times New Roman" w:cs="Times New Roman"/>
          <w:sz w:val="24"/>
          <w:szCs w:val="24"/>
        </w:rPr>
        <w:t xml:space="preserve"> W trakcie wydarzenia, w celu promocji wykonywane będą fotografie, które następnie publikowane będą w mediach, na stronach internetowych oraz materiałach promocyjnych organizatora.</w:t>
      </w:r>
    </w:p>
    <w:p w14:paraId="1238837F" w14:textId="007BBAC6" w:rsidR="00E74D6F" w:rsidRPr="00230A2D" w:rsidRDefault="00B26036" w:rsidP="00DD72E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E74D6F" w:rsidRPr="00230A2D">
        <w:rPr>
          <w:rFonts w:ascii="Times New Roman" w:hAnsi="Times New Roman" w:cs="Times New Roman"/>
          <w:sz w:val="24"/>
          <w:szCs w:val="24"/>
        </w:rPr>
        <w:t xml:space="preserve">obranie numeru startowego jest równoznaczne z akceptacją regulaminu biegu, warunków bezpieczeństwa na trasie oraz wyrażeniem zgody na przetwarzanie swoich danych osobowych dla potrzeb wewnętrznych organizatora, a także na wykorzystanie wizerunku startującego w materiałach informacyjnych oraz </w:t>
      </w:r>
      <w:r w:rsidR="00E74D6F" w:rsidRPr="00230A2D">
        <w:rPr>
          <w:rFonts w:ascii="Times New Roman" w:hAnsi="Times New Roman" w:cs="Times New Roman"/>
          <w:sz w:val="24"/>
          <w:szCs w:val="24"/>
        </w:rPr>
        <w:lastRenderedPageBreak/>
        <w:t>reklamowych organizatora. Przekazanie swojego numeru startowego innej osobie lub bieg bez numeru spowoduje dyskwalifikację zawodnika.</w:t>
      </w:r>
    </w:p>
    <w:p w14:paraId="1D4D48FD" w14:textId="4122B617" w:rsidR="00E74D6F" w:rsidRPr="00230A2D" w:rsidRDefault="00E74D6F" w:rsidP="00DD72E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0A2D">
        <w:rPr>
          <w:rFonts w:ascii="Times New Roman" w:hAnsi="Times New Roman" w:cs="Times New Roman"/>
          <w:sz w:val="24"/>
          <w:szCs w:val="24"/>
        </w:rPr>
        <w:t xml:space="preserve">Odbiór pakietu startowego w imieniu innej osoby jest możliwy na podstawie </w:t>
      </w:r>
      <w:r w:rsidR="00B26036">
        <w:rPr>
          <w:rFonts w:ascii="Times New Roman" w:hAnsi="Times New Roman" w:cs="Times New Roman"/>
          <w:sz w:val="24"/>
          <w:szCs w:val="24"/>
        </w:rPr>
        <w:t>upoważnienia.</w:t>
      </w:r>
    </w:p>
    <w:p w14:paraId="57A80211" w14:textId="77777777" w:rsidR="00E74D6F" w:rsidRPr="00230A2D" w:rsidRDefault="00E74D6F" w:rsidP="00DD72E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0A2D">
        <w:rPr>
          <w:rFonts w:ascii="Times New Roman" w:hAnsi="Times New Roman" w:cs="Times New Roman"/>
          <w:sz w:val="24"/>
          <w:szCs w:val="24"/>
        </w:rPr>
        <w:t>Organizator nie odpowiada za rzeczy pozostawione bez opieki na terenie wydarzenia,</w:t>
      </w:r>
    </w:p>
    <w:p w14:paraId="54C9889C" w14:textId="310B9F64" w:rsidR="00E74D6F" w:rsidRDefault="00E74D6F" w:rsidP="00DD72EB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0A2D">
        <w:rPr>
          <w:rFonts w:ascii="Times New Roman" w:hAnsi="Times New Roman" w:cs="Times New Roman"/>
          <w:sz w:val="24"/>
          <w:szCs w:val="24"/>
        </w:rPr>
        <w:t xml:space="preserve">Zawodnicy mają obowiązek dostosować się do przepisów ruchu drogowego i zachować wszelkie środki ostrożności - pokonując trasę po drogach miejskich korzystają z wyznaczonej specjalnie w tym celu części jezdni. W </w:t>
      </w:r>
      <w:r w:rsidR="00A117C2" w:rsidRPr="00230A2D">
        <w:rPr>
          <w:rFonts w:ascii="Times New Roman" w:hAnsi="Times New Roman" w:cs="Times New Roman"/>
          <w:sz w:val="24"/>
          <w:szCs w:val="24"/>
        </w:rPr>
        <w:t>miejscu,</w:t>
      </w:r>
      <w:r w:rsidRPr="00230A2D">
        <w:rPr>
          <w:rFonts w:ascii="Times New Roman" w:hAnsi="Times New Roman" w:cs="Times New Roman"/>
          <w:sz w:val="24"/>
          <w:szCs w:val="24"/>
        </w:rPr>
        <w:t xml:space="preserve"> gdzie droga jest wyłączona z ruchu tylko częściowo, zawodnicy zachowują szczególną ostrożność trzymając się prawej strony drogi, nie wybiegają na stronę lewą - bezwzględnie wykonują wszystkie polecenia wydawane przez policję oraz służby porządkowe, które koordynują i zabezpieczają trasę zawodów. Zawodnicy podczas biegu stosują zasadę Fair Play,</w:t>
      </w:r>
    </w:p>
    <w:p w14:paraId="320E72C7" w14:textId="7364491C" w:rsidR="00230A2D" w:rsidRDefault="00230A2D" w:rsidP="00DD72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Postanowienia końcowe</w:t>
      </w:r>
    </w:p>
    <w:p w14:paraId="46D3A891" w14:textId="6E9A578D" w:rsidR="00230A2D" w:rsidRPr="00230A2D" w:rsidRDefault="00230A2D" w:rsidP="00DD72EB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0A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zapewnia opiekę medyczną w Biurze Organizacyjnym oraz na trasie i mecie biegu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38C71F73" w14:textId="6923A3B4" w:rsidR="00230A2D" w:rsidRPr="00230A2D" w:rsidRDefault="00230A2D" w:rsidP="00DD72EB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0A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Bieg odbędzie się bez względu na pogodę (wyjątek stanowią warunki pogodowe zagrażające życiu uczestników)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599F9545" w14:textId="1DF4410B" w:rsidR="00230A2D" w:rsidRPr="00A117C2" w:rsidRDefault="00A117C2" w:rsidP="00DD72E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A117C2">
        <w:rPr>
          <w:rFonts w:ascii="Times New Roman" w:hAnsi="Times New Roman" w:cs="Times New Roman"/>
        </w:rPr>
        <w:t xml:space="preserve">Organizator nie zapewnia miejsc noclegowych, ale zapewnia zniżkę 50zł na nocleg w Seaside Park Hotel podczas trwania imprezy (aby skorzystać z rabatu należy dokonać rezerwacji bezpośrednio w hotelu pod nr tel. +48 94 333 40 50 lub email </w:t>
      </w:r>
      <w:hyperlink r:id="rId5" w:tgtFrame="_blank" w:history="1">
        <w:r w:rsidRPr="00A117C2">
          <w:rPr>
            <w:rFonts w:ascii="Times New Roman" w:hAnsi="Times New Roman" w:cs="Times New Roman"/>
            <w:color w:val="0000FF"/>
            <w:u w:val="single"/>
          </w:rPr>
          <w:t>reservation@seasidepark.pl</w:t>
        </w:r>
      </w:hyperlink>
      <w:r w:rsidRPr="00A117C2">
        <w:rPr>
          <w:rFonts w:ascii="Times New Roman" w:hAnsi="Times New Roman" w:cs="Times New Roman"/>
        </w:rPr>
        <w:t>)</w:t>
      </w:r>
    </w:p>
    <w:p w14:paraId="3A3516CA" w14:textId="56954DD5" w:rsidR="00230A2D" w:rsidRDefault="00230A2D" w:rsidP="00DD72E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30A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Interpretacja niniejszego regulaminu należy do organizatora biegu ulicznego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4675A9DA" w14:textId="34AB7AC6" w:rsidR="00230A2D" w:rsidRPr="00230A2D" w:rsidRDefault="00230A2D" w:rsidP="00DD72E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230A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nie ponosi odpowiedzialności za wypadki mające miejsce na trasie biegu, wynikające z winy uczestników biegu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5E3C480E" w14:textId="7F3B5975" w:rsidR="00230A2D" w:rsidRPr="00B83562" w:rsidRDefault="00230A2D" w:rsidP="00DD72EB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0A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 sprawach nie ujętych w regulaminie ostateczną decyzje podejmuje organizator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4E798468" w14:textId="519FD95C" w:rsidR="00230A2D" w:rsidRPr="00B83562" w:rsidRDefault="00230A2D" w:rsidP="00DD72EB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0A2D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 nie ponosi odpowiedzialności materialnej za rzeczy zaginione w trakcie trwania imprezy sportowej</w:t>
      </w:r>
      <w:r w:rsidRPr="00B835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,</w:t>
      </w:r>
    </w:p>
    <w:p w14:paraId="0977E889" w14:textId="77777777" w:rsidR="00230A2D" w:rsidRPr="00B83562" w:rsidRDefault="00230A2D" w:rsidP="00DD72E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835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Organizator, wszystkie osoby z nim współpracujące, a także osoby związane z przeprowadzeniem i organizacją biegu nie ponoszą odpowiedzialności względem uczestników za wypadki, ewentualne kolizje, szkody osobowe, rzeczowe i majątkowe, które wystąpią przed, w trakcie lub po zawodach spowodowane przez uczestników imprezy. Uczestnicy ponoszą odpowiedzialność cywilną i prawną za wyrządzone szkody</w:t>
      </w:r>
    </w:p>
    <w:p w14:paraId="70C9AA29" w14:textId="77777777" w:rsidR="00230A2D" w:rsidRPr="00B83562" w:rsidRDefault="00230A2D" w:rsidP="00DD72EB">
      <w:pPr>
        <w:pStyle w:val="Akapitzlist"/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83562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Uczestnik wyraża zgodę na wykorzystywanie i przetwarzanie danych osobowych zawartych w formularzu zgłoszeniowym w zakresie związanym z organizacją imprezy (zgodnie z Rozporządzeniem Parlamentu Europejskiego i Rady (UE) 2016/679 z dnia 27 kwietnia 2016 r. w sprawie ochrony osób fizycznych w związku z przetwarzaniem danych osobowych i w sprawie swobodnego przepływu takich danych oraz uchylenia dyrektywy 95/46/WE)</w:t>
      </w:r>
    </w:p>
    <w:p w14:paraId="69086FDF" w14:textId="1ABB77FB" w:rsidR="00230A2D" w:rsidRPr="00B83562" w:rsidRDefault="00230A2D" w:rsidP="00DD72EB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3562">
        <w:rPr>
          <w:rFonts w:ascii="Times New Roman" w:hAnsi="Times New Roman" w:cs="Times New Roman"/>
          <w:sz w:val="24"/>
          <w:szCs w:val="24"/>
        </w:rPr>
        <w:t xml:space="preserve">Uroczyste wręczenie nagród i </w:t>
      </w:r>
      <w:r w:rsidR="00692073">
        <w:rPr>
          <w:rFonts w:ascii="Times New Roman" w:hAnsi="Times New Roman" w:cs="Times New Roman"/>
          <w:sz w:val="24"/>
          <w:szCs w:val="24"/>
        </w:rPr>
        <w:t>konkurs</w:t>
      </w:r>
      <w:r w:rsidR="00A763AC">
        <w:rPr>
          <w:rFonts w:ascii="Times New Roman" w:hAnsi="Times New Roman" w:cs="Times New Roman"/>
          <w:sz w:val="24"/>
          <w:szCs w:val="24"/>
        </w:rPr>
        <w:t xml:space="preserve"> </w:t>
      </w:r>
      <w:r w:rsidRPr="00B83562">
        <w:rPr>
          <w:rFonts w:ascii="Times New Roman" w:hAnsi="Times New Roman" w:cs="Times New Roman"/>
          <w:sz w:val="24"/>
          <w:szCs w:val="24"/>
        </w:rPr>
        <w:t>nastąpi o godz. 1</w:t>
      </w:r>
      <w:r w:rsidR="00B26036">
        <w:rPr>
          <w:rFonts w:ascii="Times New Roman" w:hAnsi="Times New Roman" w:cs="Times New Roman"/>
          <w:sz w:val="24"/>
          <w:szCs w:val="24"/>
        </w:rPr>
        <w:t>4</w:t>
      </w:r>
      <w:r w:rsidRPr="00B83562">
        <w:rPr>
          <w:rFonts w:ascii="Times New Roman" w:hAnsi="Times New Roman" w:cs="Times New Roman"/>
          <w:sz w:val="24"/>
          <w:szCs w:val="24"/>
        </w:rPr>
        <w:t>.00,</w:t>
      </w:r>
    </w:p>
    <w:p w14:paraId="38ACE468" w14:textId="5D22446A" w:rsidR="00230A2D" w:rsidRPr="00B83562" w:rsidRDefault="00B83562" w:rsidP="00DD72EB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3562">
        <w:rPr>
          <w:rFonts w:ascii="Times New Roman" w:hAnsi="Times New Roman" w:cs="Times New Roman"/>
          <w:sz w:val="24"/>
          <w:szCs w:val="24"/>
        </w:rPr>
        <w:t>Do czasu rozpoczęcia biegu organizator może wprowadzić zmiany  w regulaminie które będą publikowane na stronie fb @Stowarzyszenie Nadmorscy Biegacze Kołobrzeg,</w:t>
      </w:r>
    </w:p>
    <w:p w14:paraId="786CBE61" w14:textId="551CB8AA" w:rsidR="00B83562" w:rsidRDefault="00B83562" w:rsidP="00DD72EB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B83562">
        <w:rPr>
          <w:rFonts w:ascii="Times New Roman" w:hAnsi="Times New Roman" w:cs="Times New Roman"/>
          <w:sz w:val="24"/>
          <w:szCs w:val="24"/>
        </w:rPr>
        <w:t xml:space="preserve">Kontakt z organizatorem poprzez mail </w:t>
      </w:r>
      <w:hyperlink r:id="rId6" w:history="1">
        <w:r w:rsidRPr="00B83562">
          <w:rPr>
            <w:rStyle w:val="Hipercze"/>
            <w:rFonts w:ascii="Times New Roman" w:hAnsi="Times New Roman" w:cs="Times New Roman"/>
            <w:sz w:val="24"/>
            <w:szCs w:val="24"/>
          </w:rPr>
          <w:t>nadmorscybiegacze@gmail.com</w:t>
        </w:r>
      </w:hyperlink>
      <w:r w:rsidRPr="00B83562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6D324373" w14:textId="175D8E4F" w:rsidR="00B83562" w:rsidRDefault="00B83562" w:rsidP="00DD72EB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Ochrona danych osobowych</w:t>
      </w:r>
    </w:p>
    <w:p w14:paraId="778FC44E" w14:textId="5CACE47F" w:rsidR="00B83562" w:rsidRDefault="00B83562" w:rsidP="00DD72EB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Administratorem danych jest Kołobrzeskie Stowarzyszenie Biegów Ulicznych Nadmorscy Biegacze z/s w Kołobrzegu przy ul. Wieniawskiego 10,</w:t>
      </w:r>
    </w:p>
    <w:p w14:paraId="32939307" w14:textId="48AB6513" w:rsidR="00B83562" w:rsidRDefault="00B83562" w:rsidP="00DD72EB">
      <w:pPr>
        <w:pStyle w:val="regulaminphzgop"/>
        <w:numPr>
          <w:ilvl w:val="0"/>
          <w:numId w:val="20"/>
        </w:numPr>
        <w:jc w:val="both"/>
      </w:pPr>
      <w:r>
        <w:lastRenderedPageBreak/>
        <w:t>Dane osobowe uczestników biegu będą przetwarzane w celach realizacji wszystkich czynności niezbędnych do przeprowadzenia biegu, wyłonienia zwycięzcy, przyznania, wydania, odbioru i rozliczenia nagrody a także realizacji przez Administratora usług związanych z organizacją oraz udziałem Uczestników w zawodach, publikacja wyników, list startowych, obsługa reklamacji, dochodzenie roszczeń.</w:t>
      </w:r>
    </w:p>
    <w:p w14:paraId="34F26CFC" w14:textId="5C59C89B" w:rsidR="00B83562" w:rsidRPr="00DD72EB" w:rsidRDefault="00B83562" w:rsidP="00DD72EB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72EB">
        <w:rPr>
          <w:rFonts w:ascii="Times New Roman" w:hAnsi="Times New Roman" w:cs="Times New Roman"/>
          <w:sz w:val="24"/>
          <w:szCs w:val="24"/>
        </w:rPr>
        <w:t>Dane osobowe będą przetwarzane przez cały okres organizacji i przebiegu zawodów, a także po tym czasie, jeżeli będzie to niezbędne do wykonania obowiązków przewidzianych prawem lub realizacji interesu Administratora</w:t>
      </w:r>
      <w:r w:rsidR="00DD72EB" w:rsidRPr="00DD72EB">
        <w:rPr>
          <w:rFonts w:ascii="Times New Roman" w:hAnsi="Times New Roman" w:cs="Times New Roman"/>
          <w:sz w:val="24"/>
          <w:szCs w:val="24"/>
        </w:rPr>
        <w:t>,</w:t>
      </w:r>
    </w:p>
    <w:p w14:paraId="1A071F15" w14:textId="77777777" w:rsidR="00DD72EB" w:rsidRDefault="00DD72EB" w:rsidP="00DD72EB">
      <w:pPr>
        <w:pStyle w:val="regulaminphzgop"/>
        <w:numPr>
          <w:ilvl w:val="0"/>
          <w:numId w:val="20"/>
        </w:numPr>
        <w:jc w:val="both"/>
      </w:pPr>
      <w:r>
        <w:t>Dane osobowe mogą być udostępniane przez Administratora podmiotom z nim współpracującymi przy realizacji usług na podstawie umowy powierzenia przetwarzania danych, zgodnie z obowiązującymi przepisami prawa w zakresie ochrony danych osobowych a także podmioty uprawnione do uzyskania ich na podstawie przepisów prawa.</w:t>
      </w:r>
    </w:p>
    <w:p w14:paraId="17E0F9BA" w14:textId="5436519F" w:rsidR="00DD72EB" w:rsidRPr="00DD72EB" w:rsidRDefault="00DD72EB" w:rsidP="00DD72EB">
      <w:pPr>
        <w:pStyle w:val="regulaminphzgop"/>
        <w:numPr>
          <w:ilvl w:val="0"/>
          <w:numId w:val="20"/>
        </w:numPr>
        <w:jc w:val="both"/>
      </w:pPr>
      <w:r>
        <w:t xml:space="preserve">Uczestnik ma prawo do wycofania zgody na przetwarzanie danych osobowych, w takim przypadku niemożliwe będzie wykonanie przez Administratora obowiązków organizatora imprezy, w tym w szczególności umożliwienie uczestnikowi startu w zawodach, pomiar wyników, wydanie nagrody, prawo dostępu do swoich danych osobowych, prawo żądania ich sprostowania, usunięcia lub ograniczenia ich przetwarzania, prawo do </w:t>
      </w:r>
      <w:r w:rsidRPr="00DD72EB">
        <w:t>przenoszenia danych na zasadach określonych w RODO, prawo skargi do organu nadzorczego, gdy Uczestnik uzna, iż przetwarzanie przez Administratora dane osobowe naruszają przepisy RODO lub inne przepisy dotyczące przetwarzania danych osobowych</w:t>
      </w:r>
      <w:r>
        <w:t>,</w:t>
      </w:r>
    </w:p>
    <w:p w14:paraId="55F567D8" w14:textId="1F4FD624" w:rsidR="00DD72EB" w:rsidRPr="00DD72EB" w:rsidRDefault="00DD72EB" w:rsidP="00DD72EB">
      <w:pPr>
        <w:pStyle w:val="Akapitzlist"/>
        <w:numPr>
          <w:ilvl w:val="0"/>
          <w:numId w:val="20"/>
        </w:numPr>
        <w:spacing w:before="100" w:beforeAutospacing="1" w:after="100" w:afterAutospacing="1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D72EB">
        <w:rPr>
          <w:rFonts w:ascii="Times New Roman" w:hAnsi="Times New Roman" w:cs="Times New Roman"/>
          <w:sz w:val="24"/>
          <w:szCs w:val="24"/>
        </w:rPr>
        <w:t>Uczestnik wyraża zgodę na utrwalanie jego wizerunku w trakcie zawodów dowolną techniką oraz wyraża zgodę na nieodpłatne korzystanie przez Administratora z tak utrwalonego wizerunku wyłącznie w celach informacyjnych, promocyjnych i marketingowych związanych z zawodami. Niniejsza zgoda obejmuje wykorzystanie wizerunku na wszelkich polach eksploatacji, o których mowa w art. 50 ustawy o prawie autorskim i prawach pokrewnych. Użytkownik wyraża zgodę na przetwarzanie wizerunku poprzez kadrowanie, cyfrową obróbkę, kompozycję lub łączenie z innymi obrazami celów opisanych wyżej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7A06E4" w14:textId="16CD8F1C" w:rsidR="00B83562" w:rsidRPr="00DD72EB" w:rsidRDefault="00B83562" w:rsidP="00DD72EB">
      <w:pPr>
        <w:pStyle w:val="Akapitzlist"/>
        <w:spacing w:before="100" w:beforeAutospacing="1" w:after="100" w:afterAutospacing="1" w:line="240" w:lineRule="auto"/>
        <w:ind w:left="14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4277243C" w14:textId="7E79F873" w:rsidR="00B83562" w:rsidRPr="00DD72EB" w:rsidRDefault="00B83562" w:rsidP="00DD72EB">
      <w:pPr>
        <w:pStyle w:val="Akapitzlist"/>
        <w:spacing w:before="100" w:beforeAutospacing="1" w:after="100" w:afterAutospacing="1" w:line="240" w:lineRule="auto"/>
        <w:ind w:left="14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6DA7316E" w14:textId="77777777" w:rsidR="00EB6945" w:rsidRPr="00B83562" w:rsidRDefault="00EB6945" w:rsidP="00DD72EB">
      <w:pPr>
        <w:spacing w:before="100" w:beforeAutospacing="1" w:after="100" w:afterAutospacing="1" w:line="240" w:lineRule="auto"/>
        <w:ind w:left="108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</w:p>
    <w:p w14:paraId="07F4D8A7" w14:textId="44B1719B" w:rsidR="002D2A63" w:rsidRPr="00B83562" w:rsidRDefault="002D2A63" w:rsidP="00DD72E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B83562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           </w:t>
      </w:r>
    </w:p>
    <w:p w14:paraId="7A02FC5E" w14:textId="14E46394" w:rsidR="002D2A63" w:rsidRPr="00B83562" w:rsidRDefault="002D2A63" w:rsidP="00DD72E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B83562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                    </w:t>
      </w:r>
    </w:p>
    <w:p w14:paraId="01CF9CDD" w14:textId="205A4575" w:rsidR="002D2A63" w:rsidRPr="002D2A63" w:rsidRDefault="002D2A63" w:rsidP="00DD72EB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                </w:t>
      </w:r>
    </w:p>
    <w:p w14:paraId="7BFE5523" w14:textId="011595E5" w:rsidR="00234701" w:rsidRPr="00234701" w:rsidRDefault="00234701" w:rsidP="00DD72EB">
      <w:pPr>
        <w:spacing w:before="100" w:beforeAutospacing="1" w:after="100" w:afterAutospacing="1" w:line="240" w:lineRule="auto"/>
        <w:ind w:left="108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</w:p>
    <w:p w14:paraId="30BD0DE0" w14:textId="4D980D66" w:rsidR="008F1509" w:rsidRPr="008F1509" w:rsidRDefault="008F1509" w:rsidP="00DD72EB">
      <w:pPr>
        <w:spacing w:before="100" w:beforeAutospacing="1" w:after="100" w:afterAutospacing="1" w:line="240" w:lineRule="auto"/>
        <w:ind w:left="1080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</w:pPr>
      <w:r w:rsidRPr="008F1509">
        <w:rPr>
          <w:rFonts w:ascii="Times New Roman" w:eastAsia="Times New Roman" w:hAnsi="Times New Roman" w:cs="Times New Roman"/>
          <w:kern w:val="36"/>
          <w:sz w:val="24"/>
          <w:szCs w:val="24"/>
          <w:lang w:eastAsia="pl-PL"/>
          <w14:ligatures w14:val="none"/>
        </w:rPr>
        <w:t xml:space="preserve"> </w:t>
      </w:r>
    </w:p>
    <w:p w14:paraId="6E109AD5" w14:textId="77777777" w:rsidR="001D4006" w:rsidRPr="008F1509" w:rsidRDefault="001D4006" w:rsidP="00DD72E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4006" w:rsidRPr="008F15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 400 normal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A78B3"/>
    <w:multiLevelType w:val="hybridMultilevel"/>
    <w:tmpl w:val="DDDE0BD8"/>
    <w:lvl w:ilvl="0" w:tplc="44E444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6F3006"/>
    <w:multiLevelType w:val="hybridMultilevel"/>
    <w:tmpl w:val="F2148914"/>
    <w:lvl w:ilvl="0" w:tplc="EA762F68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9EC29CC"/>
    <w:multiLevelType w:val="hybridMultilevel"/>
    <w:tmpl w:val="59AEE518"/>
    <w:lvl w:ilvl="0" w:tplc="4AE0E09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D758DC"/>
    <w:multiLevelType w:val="hybridMultilevel"/>
    <w:tmpl w:val="F1A86F94"/>
    <w:lvl w:ilvl="0" w:tplc="C46E57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C7B4A7F"/>
    <w:multiLevelType w:val="hybridMultilevel"/>
    <w:tmpl w:val="17F6B214"/>
    <w:lvl w:ilvl="0" w:tplc="CB52A4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0436D21"/>
    <w:multiLevelType w:val="hybridMultilevel"/>
    <w:tmpl w:val="3A2036B8"/>
    <w:lvl w:ilvl="0" w:tplc="2DB4CADE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75A64CC"/>
    <w:multiLevelType w:val="hybridMultilevel"/>
    <w:tmpl w:val="EE560468"/>
    <w:lvl w:ilvl="0" w:tplc="DD86F9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A4D1420"/>
    <w:multiLevelType w:val="hybridMultilevel"/>
    <w:tmpl w:val="2976000E"/>
    <w:lvl w:ilvl="0" w:tplc="1EBA4C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FA3778"/>
    <w:multiLevelType w:val="hybridMultilevel"/>
    <w:tmpl w:val="2EF4A0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6C0853"/>
    <w:multiLevelType w:val="hybridMultilevel"/>
    <w:tmpl w:val="56F0902C"/>
    <w:lvl w:ilvl="0" w:tplc="16C24E6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CE37817"/>
    <w:multiLevelType w:val="hybridMultilevel"/>
    <w:tmpl w:val="57E8CEF2"/>
    <w:lvl w:ilvl="0" w:tplc="05F25D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DD65913"/>
    <w:multiLevelType w:val="hybridMultilevel"/>
    <w:tmpl w:val="D354D2B2"/>
    <w:lvl w:ilvl="0" w:tplc="D108D4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8B5285"/>
    <w:multiLevelType w:val="hybridMultilevel"/>
    <w:tmpl w:val="3B72E2CE"/>
    <w:lvl w:ilvl="0" w:tplc="D96472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3D9027F"/>
    <w:multiLevelType w:val="hybridMultilevel"/>
    <w:tmpl w:val="7D5A5068"/>
    <w:lvl w:ilvl="0" w:tplc="56BAB4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D93638"/>
    <w:multiLevelType w:val="hybridMultilevel"/>
    <w:tmpl w:val="080C30A0"/>
    <w:lvl w:ilvl="0" w:tplc="08B8C0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D902BF"/>
    <w:multiLevelType w:val="hybridMultilevel"/>
    <w:tmpl w:val="B1823F1A"/>
    <w:lvl w:ilvl="0" w:tplc="B23C175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82E6A8A"/>
    <w:multiLevelType w:val="hybridMultilevel"/>
    <w:tmpl w:val="FA04FDB8"/>
    <w:lvl w:ilvl="0" w:tplc="81306D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8A26543"/>
    <w:multiLevelType w:val="hybridMultilevel"/>
    <w:tmpl w:val="0EE028FA"/>
    <w:lvl w:ilvl="0" w:tplc="2E4803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7746797"/>
    <w:multiLevelType w:val="hybridMultilevel"/>
    <w:tmpl w:val="0C3A8F2E"/>
    <w:lvl w:ilvl="0" w:tplc="26A4D5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B553E10"/>
    <w:multiLevelType w:val="hybridMultilevel"/>
    <w:tmpl w:val="875085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5C11D1"/>
    <w:multiLevelType w:val="hybridMultilevel"/>
    <w:tmpl w:val="55B0AA6A"/>
    <w:lvl w:ilvl="0" w:tplc="D376D7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73828933">
    <w:abstractNumId w:val="8"/>
  </w:num>
  <w:num w:numId="2" w16cid:durableId="1974603453">
    <w:abstractNumId w:val="13"/>
  </w:num>
  <w:num w:numId="3" w16cid:durableId="967398054">
    <w:abstractNumId w:val="6"/>
  </w:num>
  <w:num w:numId="4" w16cid:durableId="869536492">
    <w:abstractNumId w:val="7"/>
  </w:num>
  <w:num w:numId="5" w16cid:durableId="960306097">
    <w:abstractNumId w:val="14"/>
  </w:num>
  <w:num w:numId="6" w16cid:durableId="1644654372">
    <w:abstractNumId w:val="9"/>
  </w:num>
  <w:num w:numId="7" w16cid:durableId="834153845">
    <w:abstractNumId w:val="18"/>
  </w:num>
  <w:num w:numId="8" w16cid:durableId="2029332187">
    <w:abstractNumId w:val="15"/>
  </w:num>
  <w:num w:numId="9" w16cid:durableId="571551846">
    <w:abstractNumId w:val="4"/>
  </w:num>
  <w:num w:numId="10" w16cid:durableId="1450852571">
    <w:abstractNumId w:val="19"/>
  </w:num>
  <w:num w:numId="11" w16cid:durableId="1503473563">
    <w:abstractNumId w:val="10"/>
  </w:num>
  <w:num w:numId="12" w16cid:durableId="1956717179">
    <w:abstractNumId w:val="1"/>
  </w:num>
  <w:num w:numId="13" w16cid:durableId="1316257227">
    <w:abstractNumId w:val="17"/>
  </w:num>
  <w:num w:numId="14" w16cid:durableId="155875989">
    <w:abstractNumId w:val="11"/>
  </w:num>
  <w:num w:numId="15" w16cid:durableId="965351303">
    <w:abstractNumId w:val="16"/>
  </w:num>
  <w:num w:numId="16" w16cid:durableId="487526491">
    <w:abstractNumId w:val="5"/>
  </w:num>
  <w:num w:numId="17" w16cid:durableId="1732271649">
    <w:abstractNumId w:val="12"/>
  </w:num>
  <w:num w:numId="18" w16cid:durableId="1998654631">
    <w:abstractNumId w:val="2"/>
  </w:num>
  <w:num w:numId="19" w16cid:durableId="756440202">
    <w:abstractNumId w:val="20"/>
  </w:num>
  <w:num w:numId="20" w16cid:durableId="461118804">
    <w:abstractNumId w:val="3"/>
  </w:num>
  <w:num w:numId="21" w16cid:durableId="1614558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509"/>
    <w:rsid w:val="00031E14"/>
    <w:rsid w:val="001D4006"/>
    <w:rsid w:val="001E7BCF"/>
    <w:rsid w:val="00230A2D"/>
    <w:rsid w:val="00234701"/>
    <w:rsid w:val="00261D28"/>
    <w:rsid w:val="002D2A63"/>
    <w:rsid w:val="00317C48"/>
    <w:rsid w:val="003954B3"/>
    <w:rsid w:val="0043191F"/>
    <w:rsid w:val="004C745A"/>
    <w:rsid w:val="004F7520"/>
    <w:rsid w:val="005455DC"/>
    <w:rsid w:val="00560AE1"/>
    <w:rsid w:val="00596457"/>
    <w:rsid w:val="005D024F"/>
    <w:rsid w:val="00635B3B"/>
    <w:rsid w:val="00692073"/>
    <w:rsid w:val="006F15C7"/>
    <w:rsid w:val="00736AF1"/>
    <w:rsid w:val="00816CB0"/>
    <w:rsid w:val="00817AD0"/>
    <w:rsid w:val="008E7AEF"/>
    <w:rsid w:val="008F1509"/>
    <w:rsid w:val="00911EF5"/>
    <w:rsid w:val="0097688E"/>
    <w:rsid w:val="00997E17"/>
    <w:rsid w:val="00A117C2"/>
    <w:rsid w:val="00A763AC"/>
    <w:rsid w:val="00B158D4"/>
    <w:rsid w:val="00B227B3"/>
    <w:rsid w:val="00B26036"/>
    <w:rsid w:val="00B26908"/>
    <w:rsid w:val="00B63F05"/>
    <w:rsid w:val="00B83562"/>
    <w:rsid w:val="00C506DA"/>
    <w:rsid w:val="00D5373C"/>
    <w:rsid w:val="00D72CAA"/>
    <w:rsid w:val="00DD72EB"/>
    <w:rsid w:val="00E00F5C"/>
    <w:rsid w:val="00E74D6F"/>
    <w:rsid w:val="00EB6945"/>
    <w:rsid w:val="00EE312A"/>
    <w:rsid w:val="00EF7D79"/>
    <w:rsid w:val="00F921AB"/>
    <w:rsid w:val="00FA226D"/>
    <w:rsid w:val="00FC5DC3"/>
    <w:rsid w:val="00FE4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BB492"/>
  <w15:chartTrackingRefBased/>
  <w15:docId w15:val="{A5C8EBA3-2694-4A56-8BFB-0CEFACAAA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F1509"/>
    <w:pPr>
      <w:ind w:left="720"/>
      <w:contextualSpacing/>
    </w:pPr>
  </w:style>
  <w:style w:type="character" w:customStyle="1" w:styleId="regulaminbold2vll8">
    <w:name w:val="regulamin_bold__2vll8"/>
    <w:basedOn w:val="Domylnaczcionkaakapitu"/>
    <w:rsid w:val="001E7BCF"/>
  </w:style>
  <w:style w:type="character" w:styleId="Hipercze">
    <w:name w:val="Hyperlink"/>
    <w:basedOn w:val="Domylnaczcionkaakapitu"/>
    <w:uiPriority w:val="99"/>
    <w:unhideWhenUsed/>
    <w:rsid w:val="00B8356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83562"/>
    <w:rPr>
      <w:color w:val="605E5C"/>
      <w:shd w:val="clear" w:color="auto" w:fill="E1DFDD"/>
    </w:rPr>
  </w:style>
  <w:style w:type="paragraph" w:customStyle="1" w:styleId="regulaminphzgop">
    <w:name w:val="regulamin_p__hzgop"/>
    <w:basedOn w:val="Normalny"/>
    <w:rsid w:val="00B83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8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dmorscybiegacze@gmail.com" TargetMode="External"/><Relationship Id="rId5" Type="http://schemas.openxmlformats.org/officeDocument/2006/relationships/hyperlink" Target="mailto:reservation@seasidepar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1726</Words>
  <Characters>10357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48503689113</dc:creator>
  <cp:keywords/>
  <dc:description/>
  <cp:lastModifiedBy>48503689113</cp:lastModifiedBy>
  <cp:revision>7</cp:revision>
  <dcterms:created xsi:type="dcterms:W3CDTF">2025-10-31T10:54:00Z</dcterms:created>
  <dcterms:modified xsi:type="dcterms:W3CDTF">2025-11-19T08:35:00Z</dcterms:modified>
</cp:coreProperties>
</file>